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AE3D" w14:textId="457EE601" w:rsidR="000959CC" w:rsidRPr="002D2F87" w:rsidRDefault="002D2F87">
      <w:pPr>
        <w:rPr>
          <w:sz w:val="40"/>
          <w:szCs w:val="40"/>
        </w:rPr>
      </w:pPr>
      <w:r w:rsidRPr="002D2F87">
        <w:rPr>
          <w:sz w:val="40"/>
          <w:szCs w:val="40"/>
        </w:rPr>
        <w:t>32117357-dabc-4c00-9675-ca00680894af</w:t>
      </w:r>
    </w:p>
    <w:sectPr w:rsidR="000959CC" w:rsidRPr="002D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9C"/>
    <w:rsid w:val="000959CC"/>
    <w:rsid w:val="002B609C"/>
    <w:rsid w:val="002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F805-76F1-4DFD-88F0-FFBCC21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2021-10-18T12:26:00Z</dcterms:created>
  <dcterms:modified xsi:type="dcterms:W3CDTF">2021-10-18T12:26:00Z</dcterms:modified>
</cp:coreProperties>
</file>